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19" w:rsidRDefault="00D60619">
      <w:pPr>
        <w:rPr>
          <w:rFonts w:ascii="Times New Roman" w:hAnsi="Times New Roman" w:cs="Times New Roman"/>
          <w:i/>
        </w:rPr>
      </w:pPr>
    </w:p>
    <w:p w:rsidR="00D60619" w:rsidRPr="00AC500D" w:rsidRDefault="00D60619" w:rsidP="00E108D0">
      <w:pPr>
        <w:spacing w:after="0"/>
        <w:ind w:right="720"/>
        <w:jc w:val="center"/>
        <w:rPr>
          <w:rFonts w:ascii="Times New Roman" w:hAnsi="Times New Roman" w:cs="Times New Roman"/>
          <w:b/>
          <w:sz w:val="36"/>
          <w:szCs w:val="24"/>
        </w:rPr>
      </w:pPr>
      <w:r w:rsidRPr="00AC500D">
        <w:rPr>
          <w:rFonts w:ascii="Times New Roman" w:hAnsi="Times New Roman" w:cs="Times New Roman"/>
          <w:b/>
          <w:sz w:val="36"/>
          <w:szCs w:val="24"/>
        </w:rPr>
        <w:t>THE SOCIETY OF THE CINCINNATI</w:t>
      </w:r>
    </w:p>
    <w:p w:rsidR="00D60619" w:rsidRPr="00E108D0" w:rsidRDefault="00D60619" w:rsidP="00E108D0">
      <w:pPr>
        <w:spacing w:after="0"/>
        <w:ind w:right="720"/>
        <w:jc w:val="center"/>
        <w:rPr>
          <w:rFonts w:ascii="Times New Roman" w:hAnsi="Times New Roman" w:cs="Times New Roman"/>
          <w:b/>
          <w:sz w:val="28"/>
          <w:szCs w:val="24"/>
        </w:rPr>
      </w:pPr>
      <w:r w:rsidRPr="00E108D0">
        <w:rPr>
          <w:rFonts w:ascii="Times New Roman" w:hAnsi="Times New Roman" w:cs="Times New Roman"/>
          <w:b/>
          <w:sz w:val="28"/>
          <w:szCs w:val="24"/>
        </w:rPr>
        <w:t xml:space="preserve">Reflections on Professor Minor Myers Book </w:t>
      </w:r>
    </w:p>
    <w:p w:rsidR="00D60619" w:rsidRPr="00E108D0" w:rsidRDefault="00D60619" w:rsidP="00E108D0">
      <w:pPr>
        <w:spacing w:after="0"/>
        <w:ind w:right="720"/>
        <w:jc w:val="center"/>
        <w:rPr>
          <w:rFonts w:ascii="Times New Roman" w:hAnsi="Times New Roman" w:cs="Times New Roman"/>
          <w:b/>
          <w:sz w:val="28"/>
          <w:szCs w:val="24"/>
        </w:rPr>
      </w:pPr>
      <w:r w:rsidRPr="00E108D0">
        <w:rPr>
          <w:rFonts w:ascii="Times New Roman" w:hAnsi="Times New Roman" w:cs="Times New Roman"/>
          <w:b/>
          <w:sz w:val="28"/>
          <w:szCs w:val="24"/>
        </w:rPr>
        <w:t>"Liberty without Anarchy"</w:t>
      </w:r>
    </w:p>
    <w:p w:rsidR="00D60619" w:rsidRPr="00E108D0" w:rsidRDefault="00D60619" w:rsidP="00E108D0">
      <w:pPr>
        <w:spacing w:after="0"/>
        <w:ind w:right="720"/>
        <w:jc w:val="center"/>
        <w:rPr>
          <w:rFonts w:ascii="Times New Roman" w:hAnsi="Times New Roman" w:cs="Times New Roman"/>
          <w:sz w:val="28"/>
          <w:szCs w:val="24"/>
        </w:rPr>
      </w:pPr>
    </w:p>
    <w:p w:rsidR="00D60619" w:rsidRPr="00E108D0" w:rsidRDefault="00D60619" w:rsidP="00E108D0">
      <w:pPr>
        <w:spacing w:after="0"/>
        <w:ind w:right="1440"/>
        <w:jc w:val="center"/>
        <w:rPr>
          <w:rFonts w:ascii="Times New Roman" w:hAnsi="Times New Roman" w:cs="Times New Roman"/>
          <w:i/>
          <w:sz w:val="28"/>
          <w:szCs w:val="24"/>
        </w:rPr>
      </w:pPr>
      <w:r w:rsidRPr="00E108D0">
        <w:rPr>
          <w:rFonts w:ascii="Times New Roman" w:hAnsi="Times New Roman" w:cs="Times New Roman"/>
          <w:i/>
          <w:sz w:val="28"/>
          <w:szCs w:val="24"/>
        </w:rPr>
        <w:t xml:space="preserve">Frederic C </w:t>
      </w:r>
      <w:proofErr w:type="spellStart"/>
      <w:r w:rsidRPr="00E108D0">
        <w:rPr>
          <w:rFonts w:ascii="Times New Roman" w:hAnsi="Times New Roman" w:cs="Times New Roman"/>
          <w:i/>
          <w:sz w:val="28"/>
          <w:szCs w:val="24"/>
        </w:rPr>
        <w:t>Hirons</w:t>
      </w:r>
      <w:proofErr w:type="spellEnd"/>
      <w:r w:rsidRPr="00E108D0">
        <w:rPr>
          <w:rFonts w:ascii="Times New Roman" w:hAnsi="Times New Roman" w:cs="Times New Roman"/>
          <w:i/>
          <w:sz w:val="28"/>
          <w:szCs w:val="24"/>
        </w:rPr>
        <w:t xml:space="preserve">, Member of the Cincinnati </w:t>
      </w:r>
    </w:p>
    <w:p w:rsidR="00D60619" w:rsidRPr="00E108D0" w:rsidRDefault="00D60619" w:rsidP="00E108D0">
      <w:pPr>
        <w:spacing w:after="0"/>
        <w:ind w:right="1440"/>
        <w:jc w:val="center"/>
        <w:rPr>
          <w:rFonts w:ascii="Times New Roman" w:hAnsi="Times New Roman" w:cs="Times New Roman"/>
          <w:i/>
          <w:sz w:val="28"/>
          <w:szCs w:val="24"/>
        </w:rPr>
      </w:pPr>
      <w:r w:rsidRPr="00E108D0">
        <w:rPr>
          <w:rFonts w:ascii="Times New Roman" w:hAnsi="Times New Roman" w:cs="Times New Roman"/>
          <w:i/>
          <w:sz w:val="28"/>
          <w:szCs w:val="24"/>
        </w:rPr>
        <w:t xml:space="preserve">In the State of Connecticut and </w:t>
      </w:r>
    </w:p>
    <w:p w:rsidR="00D60619" w:rsidRPr="00E108D0" w:rsidRDefault="00D60619" w:rsidP="00E108D0">
      <w:pPr>
        <w:spacing w:after="0"/>
        <w:ind w:right="1440"/>
        <w:jc w:val="center"/>
        <w:rPr>
          <w:rFonts w:ascii="Times New Roman" w:hAnsi="Times New Roman" w:cs="Times New Roman"/>
          <w:i/>
          <w:sz w:val="28"/>
          <w:szCs w:val="24"/>
        </w:rPr>
      </w:pPr>
      <w:r w:rsidRPr="00E108D0">
        <w:rPr>
          <w:rFonts w:ascii="Times New Roman" w:hAnsi="Times New Roman" w:cs="Times New Roman"/>
          <w:i/>
          <w:sz w:val="28"/>
          <w:szCs w:val="24"/>
        </w:rPr>
        <w:t>Society of Colonial Wars in the State of Ohio</w:t>
      </w:r>
    </w:p>
    <w:p w:rsidR="00D60619" w:rsidRPr="00AC500D" w:rsidRDefault="00D60619" w:rsidP="00E108D0">
      <w:pPr>
        <w:ind w:firstLine="720"/>
        <w:rPr>
          <w:rFonts w:ascii="Times New Roman" w:hAnsi="Times New Roman" w:cs="Times New Roman"/>
          <w:sz w:val="24"/>
          <w:szCs w:val="24"/>
        </w:rPr>
      </w:pP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The scene is General Washington's headquarters at Newburg, New York in the fall of 1782. Although the British had surrendered at Yorktown in 1781, the ports of New York, Charleston, and Savannah were still in British hands. It was felt that they might mount a new campaign, but the real topic of conversation was</w:t>
      </w:r>
      <w:r>
        <w:rPr>
          <w:rFonts w:ascii="Times New Roman" w:hAnsi="Times New Roman" w:cs="Times New Roman"/>
          <w:sz w:val="24"/>
          <w:szCs w:val="24"/>
        </w:rPr>
        <w:t xml:space="preserve"> </w:t>
      </w:r>
      <w:r w:rsidRPr="00AC500D">
        <w:rPr>
          <w:rFonts w:ascii="Times New Roman" w:hAnsi="Times New Roman" w:cs="Times New Roman"/>
          <w:sz w:val="24"/>
          <w:szCs w:val="24"/>
        </w:rPr>
        <w:t>how to get Congress to fund retirement pay as the war wound down.</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Discontent over pay had prevailed for at least five years, and many officers had actually used their private funds to equip and supply their men. Lacking the power to tax and because of the disinterest of the states, the issue of a pension just wasn't making headway. Some of the more militant officers prepared position papers known as the Newburg Addresses</w:t>
      </w:r>
      <w:r>
        <w:rPr>
          <w:rFonts w:ascii="Times New Roman" w:hAnsi="Times New Roman" w:cs="Times New Roman"/>
          <w:sz w:val="24"/>
          <w:szCs w:val="24"/>
        </w:rPr>
        <w:t xml:space="preserve"> </w:t>
      </w:r>
      <w:r w:rsidRPr="00AC500D">
        <w:rPr>
          <w:rFonts w:ascii="Times New Roman" w:hAnsi="Times New Roman" w:cs="Times New Roman"/>
          <w:sz w:val="24"/>
          <w:szCs w:val="24"/>
        </w:rPr>
        <w:t>which fomented the thought of a</w:t>
      </w:r>
      <w:r>
        <w:rPr>
          <w:rFonts w:ascii="Times New Roman" w:hAnsi="Times New Roman" w:cs="Times New Roman"/>
          <w:sz w:val="24"/>
          <w:szCs w:val="24"/>
        </w:rPr>
        <w:t xml:space="preserve"> </w:t>
      </w:r>
      <w:r w:rsidRPr="00AC500D">
        <w:rPr>
          <w:rFonts w:ascii="Times New Roman" w:hAnsi="Times New Roman" w:cs="Times New Roman"/>
          <w:sz w:val="24"/>
          <w:szCs w:val="24"/>
        </w:rPr>
        <w:t>military coup against congress to get action. Learning of this, General Washington's aim was to let the army be heard, but to keep the protests "within the bounds of moderation". Action was to be taken at a meeting called in March 1783. Washington strode into the room and took the podium quickly. He spoke forcefully for moderation and loyalty to Congress. Finally, speaking haltingly, he reached into his pocket for his spectacles and said "Gentlemen, you must pardon me. I have grown gray in your service and now find myself going blind."</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He carried the day! With the war coming to end, the Army would soon be disbanded. When the officers returned to their homes, there no longer would be any organized political pressure on Congress to raise the money to fund the long-promised pension plans. The time was right for General Henry Knox to move on his long-cherished plan for </w:t>
      </w:r>
      <w:proofErr w:type="gramStart"/>
      <w:r w:rsidRPr="00AC500D">
        <w:rPr>
          <w:rFonts w:ascii="Times New Roman" w:hAnsi="Times New Roman" w:cs="Times New Roman"/>
          <w:sz w:val="24"/>
          <w:szCs w:val="24"/>
        </w:rPr>
        <w:t>an</w:t>
      </w:r>
      <w:proofErr w:type="gramEnd"/>
      <w:r w:rsidRPr="00AC500D">
        <w:rPr>
          <w:rFonts w:ascii="Times New Roman" w:hAnsi="Times New Roman" w:cs="Times New Roman"/>
          <w:sz w:val="24"/>
          <w:szCs w:val="24"/>
        </w:rPr>
        <w:t xml:space="preserve"> hereditary organization of officers of the revolution with a general society and supreme authority resting in thirteen state societies - France would also form a state society. On May 13, 1783 the Institution of the Society was born at the </w:t>
      </w:r>
      <w:proofErr w:type="spellStart"/>
      <w:r w:rsidRPr="00AC500D">
        <w:rPr>
          <w:rFonts w:ascii="Times New Roman" w:hAnsi="Times New Roman" w:cs="Times New Roman"/>
          <w:sz w:val="24"/>
          <w:szCs w:val="24"/>
        </w:rPr>
        <w:t>Verplanck</w:t>
      </w:r>
      <w:proofErr w:type="spellEnd"/>
      <w:r w:rsidRPr="00AC500D">
        <w:rPr>
          <w:rFonts w:ascii="Times New Roman" w:hAnsi="Times New Roman" w:cs="Times New Roman"/>
          <w:sz w:val="24"/>
          <w:szCs w:val="24"/>
        </w:rPr>
        <w:t xml:space="preserve"> House at General Van Steuben's headquarters at Fishkill-on-the-Hudson. The announced purpose was to provide continuing fellowship, perpetuate the ideals that had won the war, and provide a fund to take care of hardship cases among the officers. Each officer would contribute a set amount depending on his rank. </w:t>
      </w:r>
      <w:proofErr w:type="gramStart"/>
      <w:r w:rsidRPr="00AC500D">
        <w:rPr>
          <w:rFonts w:ascii="Times New Roman" w:hAnsi="Times New Roman" w:cs="Times New Roman"/>
          <w:sz w:val="24"/>
          <w:szCs w:val="24"/>
        </w:rPr>
        <w:t>$166 for a major general, $20 for an ensign.</w:t>
      </w:r>
      <w:proofErr w:type="gramEnd"/>
      <w:r w:rsidRPr="00AC500D">
        <w:rPr>
          <w:rFonts w:ascii="Times New Roman" w:hAnsi="Times New Roman" w:cs="Times New Roman"/>
          <w:sz w:val="24"/>
          <w:szCs w:val="24"/>
        </w:rPr>
        <w:t xml:space="preserve"> Future membership would be hereditary based on primogeniture. Washington was elected president general, and top officers were assigned to organize the various state societies.</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lastRenderedPageBreak/>
        <w:t>As the word got out about this new organization, the public reaction was intense and vicious. ''A nascent nobility, patrician, pompous, and members might soon try to trace their lineage to heaven'',</w:t>
      </w:r>
      <w:r>
        <w:rPr>
          <w:rFonts w:ascii="Times New Roman" w:hAnsi="Times New Roman" w:cs="Times New Roman"/>
          <w:sz w:val="24"/>
          <w:szCs w:val="24"/>
        </w:rPr>
        <w:t xml:space="preserve"> </w:t>
      </w:r>
      <w:r w:rsidRPr="00AC500D">
        <w:rPr>
          <w:rFonts w:ascii="Times New Roman" w:hAnsi="Times New Roman" w:cs="Times New Roman"/>
          <w:sz w:val="24"/>
          <w:szCs w:val="24"/>
        </w:rPr>
        <w:t>were some of the milder criticisms.</w:t>
      </w:r>
      <w:r>
        <w:rPr>
          <w:rFonts w:ascii="Times New Roman" w:hAnsi="Times New Roman" w:cs="Times New Roman"/>
          <w:sz w:val="24"/>
          <w:szCs w:val="24"/>
        </w:rPr>
        <w:t xml:space="preserve"> </w:t>
      </w:r>
      <w:r w:rsidRPr="00AC500D">
        <w:rPr>
          <w:rFonts w:ascii="Times New Roman" w:hAnsi="Times New Roman" w:cs="Times New Roman"/>
          <w:sz w:val="24"/>
          <w:szCs w:val="24"/>
        </w:rPr>
        <w:t>Benjamin Franklin, who had spent much of his time in France, call the Hereditary Society an "absurdity", it should be noted, however, that Mr.</w:t>
      </w:r>
      <w:r>
        <w:rPr>
          <w:rFonts w:ascii="Times New Roman" w:hAnsi="Times New Roman" w:cs="Times New Roman"/>
          <w:sz w:val="24"/>
          <w:szCs w:val="24"/>
        </w:rPr>
        <w:t xml:space="preserve"> </w:t>
      </w:r>
      <w:r w:rsidRPr="00AC500D">
        <w:rPr>
          <w:rFonts w:ascii="Times New Roman" w:hAnsi="Times New Roman" w:cs="Times New Roman"/>
          <w:sz w:val="24"/>
          <w:szCs w:val="24"/>
        </w:rPr>
        <w:t>Franklin accepted honorary membership in 1789. There was a widespread feeling that the Society would replace Congress and actually take over the government.</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The organizational</w:t>
      </w:r>
      <w:r>
        <w:rPr>
          <w:rFonts w:ascii="Times New Roman" w:hAnsi="Times New Roman" w:cs="Times New Roman"/>
          <w:sz w:val="24"/>
          <w:szCs w:val="24"/>
        </w:rPr>
        <w:t xml:space="preserve"> </w:t>
      </w:r>
      <w:r w:rsidRPr="00AC500D">
        <w:rPr>
          <w:rFonts w:ascii="Times New Roman" w:hAnsi="Times New Roman" w:cs="Times New Roman"/>
          <w:sz w:val="24"/>
          <w:szCs w:val="24"/>
        </w:rPr>
        <w:t>approach to getting congress</w:t>
      </w:r>
      <w:r>
        <w:rPr>
          <w:rFonts w:ascii="Times New Roman" w:hAnsi="Times New Roman" w:cs="Times New Roman"/>
          <w:sz w:val="24"/>
          <w:szCs w:val="24"/>
        </w:rPr>
        <w:t xml:space="preserve"> </w:t>
      </w:r>
      <w:r w:rsidRPr="00AC500D">
        <w:rPr>
          <w:rFonts w:ascii="Times New Roman" w:hAnsi="Times New Roman" w:cs="Times New Roman"/>
          <w:sz w:val="24"/>
          <w:szCs w:val="24"/>
        </w:rPr>
        <w:t>to fund the pension certainly did not satisfy all the military.</w:t>
      </w:r>
      <w:r>
        <w:rPr>
          <w:rFonts w:ascii="Times New Roman" w:hAnsi="Times New Roman" w:cs="Times New Roman"/>
          <w:sz w:val="24"/>
          <w:szCs w:val="24"/>
        </w:rPr>
        <w:t xml:space="preserve"> </w:t>
      </w:r>
      <w:r w:rsidRPr="00AC500D">
        <w:rPr>
          <w:rFonts w:ascii="Times New Roman" w:hAnsi="Times New Roman" w:cs="Times New Roman"/>
          <w:sz w:val="24"/>
          <w:szCs w:val="24"/>
        </w:rPr>
        <w:t>An example was one Henry Carberry, a Captain in Pennsylvania. He mounted a mutiny that was put down. Under sentence of death he escaped to England and later turned up in Pennsylvania and was sponsored for the Society of the Cincinnati in 1805 by David Zeigler, the First Mayor of the City of Cincinnati.</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General Washington was sensitive to the sharp division and controversy over the new society. In early 1784 he discussed the situation with Thomas Jefferson, who</w:t>
      </w:r>
      <w:r>
        <w:rPr>
          <w:rFonts w:ascii="Times New Roman" w:hAnsi="Times New Roman" w:cs="Times New Roman"/>
          <w:sz w:val="24"/>
          <w:szCs w:val="24"/>
        </w:rPr>
        <w:t xml:space="preserve"> </w:t>
      </w:r>
      <w:r w:rsidRPr="00AC500D">
        <w:rPr>
          <w:rFonts w:ascii="Times New Roman" w:hAnsi="Times New Roman" w:cs="Times New Roman"/>
          <w:sz w:val="24"/>
          <w:szCs w:val="24"/>
        </w:rPr>
        <w:t>was an arch foe of the society, concluding, "</w:t>
      </w:r>
      <w:proofErr w:type="gramStart"/>
      <w:r w:rsidRPr="00AC500D">
        <w:rPr>
          <w:rFonts w:ascii="Times New Roman" w:hAnsi="Times New Roman" w:cs="Times New Roman"/>
          <w:sz w:val="24"/>
          <w:szCs w:val="24"/>
        </w:rPr>
        <w:t>if</w:t>
      </w:r>
      <w:proofErr w:type="gramEnd"/>
      <w:r w:rsidRPr="00AC500D">
        <w:rPr>
          <w:rFonts w:ascii="Times New Roman" w:hAnsi="Times New Roman" w:cs="Times New Roman"/>
          <w:sz w:val="24"/>
          <w:szCs w:val="24"/>
        </w:rPr>
        <w:t xml:space="preserve"> the thing be bad, it must be totally abolished". By the time of the National Society meeting in May 1784, Washington, as President General, presented certain changes that would have been made in the Institution if it were not to be abolished. These included the elimination of all political activity, removal of the hereditary provision, no more honorary members, donations to come only from U.S. citizens, and no more general meetings. Strong objections were raised to the proposed amendments to the institution, but Washington was firm.</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Then, wonder of wonders, Major Pierre </w:t>
      </w:r>
      <w:proofErr w:type="spellStart"/>
      <w:r>
        <w:rPr>
          <w:rFonts w:ascii="Times New Roman" w:hAnsi="Times New Roman" w:cs="Times New Roman"/>
          <w:sz w:val="24"/>
          <w:szCs w:val="24"/>
        </w:rPr>
        <w:t>L’</w:t>
      </w:r>
      <w:r w:rsidRPr="00AC500D">
        <w:rPr>
          <w:rFonts w:ascii="Times New Roman" w:hAnsi="Times New Roman" w:cs="Times New Roman"/>
          <w:sz w:val="24"/>
          <w:szCs w:val="24"/>
        </w:rPr>
        <w:t>enfant</w:t>
      </w:r>
      <w:proofErr w:type="spellEnd"/>
      <w:r w:rsidRPr="00AC500D">
        <w:rPr>
          <w:rFonts w:ascii="Times New Roman" w:hAnsi="Times New Roman" w:cs="Times New Roman"/>
          <w:sz w:val="24"/>
          <w:szCs w:val="24"/>
        </w:rPr>
        <w:t xml:space="preserve"> who designed the medal of the society and had gone to France to have it made, appeared with a shipment of dazzling golden eagles and word that King Louis XVI had approved the Society in France. More importantly, Major </w:t>
      </w:r>
      <w:proofErr w:type="spellStart"/>
      <w:r>
        <w:rPr>
          <w:rFonts w:ascii="Times New Roman" w:hAnsi="Times New Roman" w:cs="Times New Roman"/>
          <w:sz w:val="24"/>
          <w:szCs w:val="24"/>
        </w:rPr>
        <w:t>L’</w:t>
      </w:r>
      <w:r w:rsidRPr="00AC500D">
        <w:rPr>
          <w:rFonts w:ascii="Times New Roman" w:hAnsi="Times New Roman" w:cs="Times New Roman"/>
          <w:sz w:val="24"/>
          <w:szCs w:val="24"/>
        </w:rPr>
        <w:t>enfant</w:t>
      </w:r>
      <w:proofErr w:type="spellEnd"/>
      <w:r w:rsidRPr="00AC500D">
        <w:rPr>
          <w:rFonts w:ascii="Times New Roman" w:hAnsi="Times New Roman" w:cs="Times New Roman"/>
          <w:sz w:val="24"/>
          <w:szCs w:val="24"/>
        </w:rPr>
        <w:t xml:space="preserve"> had brought a special diamond encrusted eagle from French Admiral </w:t>
      </w:r>
      <w:proofErr w:type="spellStart"/>
      <w:r w:rsidRPr="00AC500D">
        <w:rPr>
          <w:rFonts w:ascii="Times New Roman" w:hAnsi="Times New Roman" w:cs="Times New Roman"/>
          <w:sz w:val="24"/>
          <w:szCs w:val="24"/>
        </w:rPr>
        <w:t>D'estaing</w:t>
      </w:r>
      <w:proofErr w:type="spellEnd"/>
      <w:r w:rsidRPr="00AC500D">
        <w:rPr>
          <w:rFonts w:ascii="Times New Roman" w:hAnsi="Times New Roman" w:cs="Times New Roman"/>
          <w:sz w:val="24"/>
          <w:szCs w:val="24"/>
        </w:rPr>
        <w:t xml:space="preserve"> for George Washington on behalf of the French Navy. Whoever said, "diamonds are a g</w:t>
      </w:r>
      <w:r>
        <w:rPr>
          <w:rFonts w:ascii="Times New Roman" w:hAnsi="Times New Roman" w:cs="Times New Roman"/>
          <w:sz w:val="24"/>
          <w:szCs w:val="24"/>
        </w:rPr>
        <w:t>i</w:t>
      </w:r>
      <w:r w:rsidRPr="00AC500D">
        <w:rPr>
          <w:rFonts w:ascii="Times New Roman" w:hAnsi="Times New Roman" w:cs="Times New Roman"/>
          <w:sz w:val="24"/>
          <w:szCs w:val="24"/>
        </w:rPr>
        <w:t>rls' best friend" was only half-right!</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The sharp debate turned to murmurs of pleasure and the amendments to the Institution were toned down.</w:t>
      </w:r>
      <w:r>
        <w:rPr>
          <w:rFonts w:ascii="Times New Roman" w:hAnsi="Times New Roman" w:cs="Times New Roman"/>
          <w:sz w:val="24"/>
          <w:szCs w:val="24"/>
        </w:rPr>
        <w:t xml:space="preserve"> </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Any thought of abolishing the Society would be a gross insult to our loyal French comrades. The golden eagle had saved the day! Interestingly, </w:t>
      </w:r>
      <w:proofErr w:type="spellStart"/>
      <w:r>
        <w:rPr>
          <w:rFonts w:ascii="Times New Roman" w:hAnsi="Times New Roman" w:cs="Times New Roman"/>
          <w:sz w:val="24"/>
          <w:szCs w:val="24"/>
        </w:rPr>
        <w:t>t</w:t>
      </w:r>
      <w:r w:rsidRPr="00AC500D">
        <w:rPr>
          <w:rFonts w:ascii="Times New Roman" w:hAnsi="Times New Roman" w:cs="Times New Roman"/>
          <w:sz w:val="24"/>
          <w:szCs w:val="24"/>
        </w:rPr>
        <w:t>his·diamond</w:t>
      </w:r>
      <w:proofErr w:type="spellEnd"/>
      <w:r w:rsidRPr="00AC500D">
        <w:rPr>
          <w:rFonts w:ascii="Times New Roman" w:hAnsi="Times New Roman" w:cs="Times New Roman"/>
          <w:sz w:val="24"/>
          <w:szCs w:val="24"/>
        </w:rPr>
        <w:t xml:space="preserve"> eagle has been the badge of every President General of the Society through its history.</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Approval of the amended institution by the state societies was mighty slow, and I rather think that it never was totally ratified. Conditions in the country were deteriorating financially, and the fear of anarchy prevailed. Rumors were rife - first it was said that Prince Henry of Prussia had been asked to become King of America. Another story was that the Duke of York was to take over as monarch. Finally, how do you like this one - - that King George III, our </w:t>
      </w:r>
      <w:r w:rsidRPr="00AC500D">
        <w:rPr>
          <w:rFonts w:ascii="Times New Roman" w:hAnsi="Times New Roman" w:cs="Times New Roman"/>
          <w:sz w:val="24"/>
          <w:szCs w:val="24"/>
        </w:rPr>
        <w:lastRenderedPageBreak/>
        <w:t>recent adversary, would give us the Canadas, Nova Scotia, and other British territories in our country if we would accept one of his</w:t>
      </w:r>
      <w:r>
        <w:rPr>
          <w:rFonts w:ascii="Times New Roman" w:hAnsi="Times New Roman" w:cs="Times New Roman"/>
          <w:sz w:val="24"/>
          <w:szCs w:val="24"/>
        </w:rPr>
        <w:t xml:space="preserve"> s</w:t>
      </w:r>
      <w:r w:rsidRPr="00AC500D">
        <w:rPr>
          <w:rFonts w:ascii="Times New Roman" w:hAnsi="Times New Roman" w:cs="Times New Roman"/>
          <w:sz w:val="24"/>
          <w:szCs w:val="24"/>
        </w:rPr>
        <w:t>ons as King!</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With all this confusion and turmoil, the members of the Cincinnati did not use their strength and experience to usurp power and take over the government, as people had feared. Instead they were always available when a strong stand for law and order was required. When the Shays Rebellion of 1787 shut down the courts in Western Massachusetts, so debtors could not be tried and sent to jail, a force led by Members of the Cincinnati crushed the uprising. Likewise,</w:t>
      </w:r>
      <w:r>
        <w:rPr>
          <w:rFonts w:ascii="Times New Roman" w:hAnsi="Times New Roman" w:cs="Times New Roman"/>
          <w:sz w:val="24"/>
          <w:szCs w:val="24"/>
        </w:rPr>
        <w:t xml:space="preserve"> </w:t>
      </w:r>
      <w:r w:rsidRPr="00AC500D">
        <w:rPr>
          <w:rFonts w:ascii="Times New Roman" w:hAnsi="Times New Roman" w:cs="Times New Roman"/>
          <w:sz w:val="24"/>
          <w:szCs w:val="24"/>
        </w:rPr>
        <w:t>when an army of two thousand was authorized to "putdown the Indians'', most of the officers</w:t>
      </w:r>
      <w:r>
        <w:rPr>
          <w:rFonts w:ascii="Times New Roman" w:hAnsi="Times New Roman" w:cs="Times New Roman"/>
          <w:sz w:val="24"/>
          <w:szCs w:val="24"/>
        </w:rPr>
        <w:t xml:space="preserve"> </w:t>
      </w:r>
      <w:r w:rsidRPr="00AC500D">
        <w:rPr>
          <w:rFonts w:ascii="Times New Roman" w:hAnsi="Times New Roman" w:cs="Times New Roman"/>
          <w:sz w:val="24"/>
          <w:szCs w:val="24"/>
        </w:rPr>
        <w:t>were Cincinnati under the leadership of General Benjamin Lincoln.</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It</w:t>
      </w:r>
      <w:r>
        <w:rPr>
          <w:rFonts w:ascii="Times New Roman" w:hAnsi="Times New Roman" w:cs="Times New Roman"/>
          <w:sz w:val="24"/>
          <w:szCs w:val="24"/>
        </w:rPr>
        <w:t xml:space="preserve"> </w:t>
      </w:r>
      <w:r w:rsidRPr="00AC500D">
        <w:rPr>
          <w:rFonts w:ascii="Times New Roman" w:hAnsi="Times New Roman" w:cs="Times New Roman"/>
          <w:sz w:val="24"/>
          <w:szCs w:val="24"/>
        </w:rPr>
        <w:t>was not surprising then, when the Constitutional Convention was assembled, 22 of the 55 delegates were Cincinnati. By contrast the total number of Cincinnati represented only .7% of the total population. It</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has been said that the </w:t>
      </w:r>
      <w:proofErr w:type="gramStart"/>
      <w:r w:rsidRPr="00AC500D">
        <w:rPr>
          <w:rFonts w:ascii="Times New Roman" w:hAnsi="Times New Roman" w:cs="Times New Roman"/>
          <w:sz w:val="24"/>
          <w:szCs w:val="24"/>
        </w:rPr>
        <w:t>electoral college</w:t>
      </w:r>
      <w:proofErr w:type="gramEnd"/>
      <w:r w:rsidRPr="00AC500D">
        <w:rPr>
          <w:rFonts w:ascii="Times New Roman" w:hAnsi="Times New Roman" w:cs="Times New Roman"/>
          <w:sz w:val="24"/>
          <w:szCs w:val="24"/>
        </w:rPr>
        <w:t xml:space="preserve"> was adopted to serve as a check on the power of the Cincinnati. Actually, they did not operate as a group and were usually on both sides of any issue. On the need for a strong national government, however, there was complete agreement. This expression of individual views carried over the debates on ratification by the several states. The story is told of the hot debate in the New York Legislature where Alexander Hamilton was pushing for ratification and Governor George Clinton was opposed. Finally, Hamilton said that New York City would secede from the State if</w:t>
      </w:r>
      <w:r>
        <w:rPr>
          <w:rFonts w:ascii="Times New Roman" w:hAnsi="Times New Roman" w:cs="Times New Roman"/>
          <w:sz w:val="24"/>
          <w:szCs w:val="24"/>
        </w:rPr>
        <w:t xml:space="preserve"> </w:t>
      </w:r>
      <w:r w:rsidRPr="00AC500D">
        <w:rPr>
          <w:rFonts w:ascii="Times New Roman" w:hAnsi="Times New Roman" w:cs="Times New Roman"/>
          <w:sz w:val="24"/>
          <w:szCs w:val="24"/>
        </w:rPr>
        <w:t>the constitution was not ratified. It passed 34 - 32!</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With ratification accomplished, the attention of many Cincinnati turned to the West, land grants, and the formation of the Ohio Company. These</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included Von </w:t>
      </w:r>
      <w:proofErr w:type="spellStart"/>
      <w:r w:rsidRPr="00AC500D">
        <w:rPr>
          <w:rFonts w:ascii="Times New Roman" w:hAnsi="Times New Roman" w:cs="Times New Roman"/>
          <w:sz w:val="24"/>
          <w:szCs w:val="24"/>
        </w:rPr>
        <w:t>Stuben</w:t>
      </w:r>
      <w:proofErr w:type="spellEnd"/>
      <w:r w:rsidRPr="00AC500D">
        <w:rPr>
          <w:rFonts w:ascii="Times New Roman" w:hAnsi="Times New Roman" w:cs="Times New Roman"/>
          <w:sz w:val="24"/>
          <w:szCs w:val="24"/>
        </w:rPr>
        <w:t>, Rufus Putnam in</w:t>
      </w:r>
      <w:r>
        <w:rPr>
          <w:rFonts w:ascii="Times New Roman" w:hAnsi="Times New Roman" w:cs="Times New Roman"/>
          <w:sz w:val="24"/>
          <w:szCs w:val="24"/>
        </w:rPr>
        <w:t xml:space="preserve"> </w:t>
      </w:r>
      <w:r w:rsidRPr="00AC500D">
        <w:rPr>
          <w:rFonts w:ascii="Times New Roman" w:hAnsi="Times New Roman" w:cs="Times New Roman"/>
          <w:sz w:val="24"/>
          <w:szCs w:val="24"/>
        </w:rPr>
        <w:t>Marietta, Benjamin Tupper,</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William </w:t>
      </w:r>
      <w:proofErr w:type="spellStart"/>
      <w:r w:rsidRPr="00AC500D">
        <w:rPr>
          <w:rFonts w:ascii="Times New Roman" w:hAnsi="Times New Roman" w:cs="Times New Roman"/>
          <w:sz w:val="24"/>
          <w:szCs w:val="24"/>
        </w:rPr>
        <w:t>Duer</w:t>
      </w:r>
      <w:proofErr w:type="spellEnd"/>
      <w:r w:rsidRPr="00AC500D">
        <w:rPr>
          <w:rFonts w:ascii="Times New Roman" w:hAnsi="Times New Roman" w:cs="Times New Roman"/>
          <w:sz w:val="24"/>
          <w:szCs w:val="24"/>
        </w:rPr>
        <w:t xml:space="preserve"> (whose speculation landed him in jail) Winthrop Sargent, General Harmon, General St. Clair, General Anthony Wayne, Richard Clough Anderson, Moses Cleveland, Benjamin Tallmadge, and Major John Burnham who laid out the town of Gallipolis for the F</w:t>
      </w:r>
      <w:r>
        <w:rPr>
          <w:rFonts w:ascii="Times New Roman" w:hAnsi="Times New Roman" w:cs="Times New Roman"/>
          <w:sz w:val="24"/>
          <w:szCs w:val="24"/>
        </w:rPr>
        <w:t>r</w:t>
      </w:r>
      <w:r w:rsidRPr="00AC500D">
        <w:rPr>
          <w:rFonts w:ascii="Times New Roman" w:hAnsi="Times New Roman" w:cs="Times New Roman"/>
          <w:sz w:val="24"/>
          <w:szCs w:val="24"/>
        </w:rPr>
        <w:t>ench colonizers. Settlements in Ohio where seen not only as a profitable promotion, but also as a safety net if the new Constitution failed.</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For a change of scene, let's go over to France to see how their society was doing. Major Pierre </w:t>
      </w:r>
      <w:proofErr w:type="spellStart"/>
      <w:r>
        <w:rPr>
          <w:rFonts w:ascii="Times New Roman" w:hAnsi="Times New Roman" w:cs="Times New Roman"/>
          <w:sz w:val="24"/>
          <w:szCs w:val="24"/>
        </w:rPr>
        <w:t>L’</w:t>
      </w:r>
      <w:r w:rsidRPr="00AC500D">
        <w:rPr>
          <w:rFonts w:ascii="Times New Roman" w:hAnsi="Times New Roman" w:cs="Times New Roman"/>
          <w:sz w:val="24"/>
          <w:szCs w:val="24"/>
        </w:rPr>
        <w:t>enfant</w:t>
      </w:r>
      <w:proofErr w:type="spellEnd"/>
      <w:r w:rsidRPr="00AC500D">
        <w:rPr>
          <w:rFonts w:ascii="Times New Roman" w:hAnsi="Times New Roman" w:cs="Times New Roman"/>
          <w:sz w:val="24"/>
          <w:szCs w:val="24"/>
        </w:rPr>
        <w:t xml:space="preserve">, whom you have already met, was busy organizing it around Lafayette, Rochambeau, and Admiral </w:t>
      </w:r>
      <w:proofErr w:type="spellStart"/>
      <w:r w:rsidRPr="00AC500D">
        <w:rPr>
          <w:rFonts w:ascii="Times New Roman" w:hAnsi="Times New Roman" w:cs="Times New Roman"/>
          <w:sz w:val="24"/>
          <w:szCs w:val="24"/>
        </w:rPr>
        <w:t>D'estaing</w:t>
      </w:r>
      <w:proofErr w:type="spellEnd"/>
      <w:r w:rsidRPr="00AC500D">
        <w:rPr>
          <w:rFonts w:ascii="Times New Roman" w:hAnsi="Times New Roman" w:cs="Times New Roman"/>
          <w:sz w:val="24"/>
          <w:szCs w:val="24"/>
        </w:rPr>
        <w:t xml:space="preserve">. Mirabeau opposed it strongly. In French the word Cincinnatus came through where spoken as San </w:t>
      </w:r>
      <w:proofErr w:type="spellStart"/>
      <w:proofErr w:type="gramStart"/>
      <w:r w:rsidRPr="00AC500D">
        <w:rPr>
          <w:rFonts w:ascii="Times New Roman" w:hAnsi="Times New Roman" w:cs="Times New Roman"/>
          <w:sz w:val="24"/>
          <w:szCs w:val="24"/>
        </w:rPr>
        <w:t>Cinnatus</w:t>
      </w:r>
      <w:proofErr w:type="spellEnd"/>
      <w:r w:rsidRPr="00AC500D">
        <w:rPr>
          <w:rFonts w:ascii="Times New Roman" w:hAnsi="Times New Roman" w:cs="Times New Roman"/>
          <w:sz w:val="24"/>
          <w:szCs w:val="24"/>
        </w:rPr>
        <w:t>,</w:t>
      </w:r>
      <w:proofErr w:type="gramEnd"/>
      <w:r w:rsidRPr="00AC500D">
        <w:rPr>
          <w:rFonts w:ascii="Times New Roman" w:hAnsi="Times New Roman" w:cs="Times New Roman"/>
          <w:sz w:val="24"/>
          <w:szCs w:val="24"/>
        </w:rPr>
        <w:t xml:space="preserve"> and the people wondered whet</w:t>
      </w:r>
      <w:r>
        <w:rPr>
          <w:rFonts w:ascii="Times New Roman" w:hAnsi="Times New Roman" w:cs="Times New Roman"/>
          <w:sz w:val="24"/>
          <w:szCs w:val="24"/>
        </w:rPr>
        <w:t>her</w:t>
      </w:r>
      <w:r w:rsidRPr="00AC500D">
        <w:rPr>
          <w:rFonts w:ascii="Times New Roman" w:hAnsi="Times New Roman" w:cs="Times New Roman"/>
          <w:sz w:val="24"/>
          <w:szCs w:val="24"/>
        </w:rPr>
        <w:t xml:space="preserve"> the Pope was announcing a Saint </w:t>
      </w:r>
      <w:proofErr w:type="spellStart"/>
      <w:r w:rsidRPr="00AC500D">
        <w:rPr>
          <w:rFonts w:ascii="Times New Roman" w:hAnsi="Times New Roman" w:cs="Times New Roman"/>
          <w:sz w:val="24"/>
          <w:szCs w:val="24"/>
        </w:rPr>
        <w:t>Senatus</w:t>
      </w:r>
      <w:proofErr w:type="spellEnd"/>
      <w:r w:rsidRPr="00AC500D">
        <w:rPr>
          <w:rFonts w:ascii="Times New Roman" w:hAnsi="Times New Roman" w:cs="Times New Roman"/>
          <w:sz w:val="24"/>
          <w:szCs w:val="24"/>
        </w:rPr>
        <w:t xml:space="preserve">. As the French Revolution developed, eleven Cincinnati were guillotined, Rochambeau and Lafayette were imprisoned, and Admiral </w:t>
      </w:r>
      <w:proofErr w:type="spellStart"/>
      <w:r w:rsidRPr="00AC500D">
        <w:rPr>
          <w:rFonts w:ascii="Times New Roman" w:hAnsi="Times New Roman" w:cs="Times New Roman"/>
          <w:sz w:val="24"/>
          <w:szCs w:val="24"/>
        </w:rPr>
        <w:t>D'estaing</w:t>
      </w:r>
      <w:proofErr w:type="spellEnd"/>
      <w:r w:rsidRPr="00AC500D">
        <w:rPr>
          <w:rFonts w:ascii="Times New Roman" w:hAnsi="Times New Roman" w:cs="Times New Roman"/>
          <w:sz w:val="24"/>
          <w:szCs w:val="24"/>
        </w:rPr>
        <w:t xml:space="preserve"> was killed because of his loyalty and support of Marie Antoi</w:t>
      </w:r>
      <w:r>
        <w:rPr>
          <w:rFonts w:ascii="Times New Roman" w:hAnsi="Times New Roman" w:cs="Times New Roman"/>
          <w:sz w:val="24"/>
          <w:szCs w:val="24"/>
        </w:rPr>
        <w:t>n</w:t>
      </w:r>
      <w:r w:rsidRPr="00AC500D">
        <w:rPr>
          <w:rFonts w:ascii="Times New Roman" w:hAnsi="Times New Roman" w:cs="Times New Roman"/>
          <w:sz w:val="24"/>
          <w:szCs w:val="24"/>
        </w:rPr>
        <w:t>ette.</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The chaos was</w:t>
      </w:r>
      <w:r>
        <w:rPr>
          <w:rFonts w:ascii="Times New Roman" w:hAnsi="Times New Roman" w:cs="Times New Roman"/>
          <w:sz w:val="24"/>
          <w:szCs w:val="24"/>
        </w:rPr>
        <w:t xml:space="preserve"> </w:t>
      </w:r>
      <w:r w:rsidRPr="00AC500D">
        <w:rPr>
          <w:rFonts w:ascii="Times New Roman" w:hAnsi="Times New Roman" w:cs="Times New Roman"/>
          <w:sz w:val="24"/>
          <w:szCs w:val="24"/>
        </w:rPr>
        <w:t>recorded by the historian Lamartine. In</w:t>
      </w:r>
      <w:r>
        <w:rPr>
          <w:rFonts w:ascii="Times New Roman" w:hAnsi="Times New Roman" w:cs="Times New Roman"/>
          <w:sz w:val="24"/>
          <w:szCs w:val="24"/>
        </w:rPr>
        <w:t xml:space="preserve"> </w:t>
      </w:r>
      <w:r w:rsidRPr="00AC500D">
        <w:rPr>
          <w:rFonts w:ascii="Times New Roman" w:hAnsi="Times New Roman" w:cs="Times New Roman"/>
          <w:sz w:val="24"/>
          <w:szCs w:val="24"/>
        </w:rPr>
        <w:t>writing about the revolutionary fanatic, Fournier, he said, "From the neck of his horse dangled a collar composed of crosses of St. Louis, eagles of Cincinnatus, and other military decorations snatched from the breast of victims."</w:t>
      </w:r>
      <w:r>
        <w:rPr>
          <w:rFonts w:ascii="Times New Roman" w:hAnsi="Times New Roman" w:cs="Times New Roman"/>
          <w:sz w:val="24"/>
          <w:szCs w:val="24"/>
        </w:rPr>
        <w:t xml:space="preserve"> </w:t>
      </w:r>
      <w:r w:rsidRPr="00AC500D">
        <w:rPr>
          <w:rFonts w:ascii="Times New Roman" w:hAnsi="Times New Roman" w:cs="Times New Roman"/>
          <w:sz w:val="24"/>
          <w:szCs w:val="24"/>
        </w:rPr>
        <w:t>As other Cincinnati fled France, the Society disappeared, not to be revised until 1925.</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lastRenderedPageBreak/>
        <w:t xml:space="preserve">Turning our attention back to the States, we find George Washington dispensing patronage. </w:t>
      </w:r>
      <w:proofErr w:type="gramStart"/>
      <w:r w:rsidRPr="00AC500D">
        <w:rPr>
          <w:rFonts w:ascii="Times New Roman" w:hAnsi="Times New Roman" w:cs="Times New Roman"/>
          <w:sz w:val="24"/>
          <w:szCs w:val="24"/>
        </w:rPr>
        <w:t>Hamilton as Secretary of the Treasury, Knox Secretary of War,</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Pickering as postmaster, and </w:t>
      </w:r>
      <w:proofErr w:type="spellStart"/>
      <w:r w:rsidRPr="00AC500D">
        <w:rPr>
          <w:rFonts w:ascii="Times New Roman" w:hAnsi="Times New Roman" w:cs="Times New Roman"/>
          <w:sz w:val="24"/>
          <w:szCs w:val="24"/>
        </w:rPr>
        <w:t>Pickney</w:t>
      </w:r>
      <w:proofErr w:type="spellEnd"/>
      <w:r w:rsidRPr="00AC500D">
        <w:rPr>
          <w:rFonts w:ascii="Times New Roman" w:hAnsi="Times New Roman" w:cs="Times New Roman"/>
          <w:sz w:val="24"/>
          <w:szCs w:val="24"/>
        </w:rPr>
        <w:t xml:space="preserve"> and Humphreys as Ambassadors to serve under the arch-foe of the Society, Thomas Jefferson, who was appointed Secretary of State.</w:t>
      </w:r>
      <w:proofErr w:type="gramEnd"/>
      <w:r w:rsidRPr="00AC500D">
        <w:rPr>
          <w:rFonts w:ascii="Times New Roman" w:hAnsi="Times New Roman" w:cs="Times New Roman"/>
          <w:sz w:val="24"/>
          <w:szCs w:val="24"/>
        </w:rPr>
        <w:t xml:space="preserve"> One interesting appointment was that of collector of the Port of Wilmington, one George Bush! The appointments by George Washington have been described as prominent, but not dominate. However, when it came to appointing Generals and Field Officers for the National Army, 59 out of 62 were Cincinnati. When the Whiskey Rebellion arose in 1794, General Washington personally led the force that put it down.</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Following Washington's death in 1799, the Societies went from dominant to dormant in the first half of the century. Members concerned themselves with erecting statues to the late President and pushing again for a new plan to provide retirement pay for officers, even though they had sold their pension certificates. This got nowhere in Congress, but after Lafayette's very successful tour of all the</w:t>
      </w:r>
      <w:r>
        <w:rPr>
          <w:rFonts w:ascii="Times New Roman" w:hAnsi="Times New Roman" w:cs="Times New Roman"/>
          <w:sz w:val="24"/>
          <w:szCs w:val="24"/>
        </w:rPr>
        <w:t xml:space="preserve"> </w:t>
      </w:r>
      <w:r w:rsidRPr="00AC500D">
        <w:rPr>
          <w:rFonts w:ascii="Times New Roman" w:hAnsi="Times New Roman" w:cs="Times New Roman"/>
          <w:sz w:val="24"/>
          <w:szCs w:val="24"/>
        </w:rPr>
        <w:t>functioning State Societies in 1824 and 1825, Congress did pass an act that allowed full - not half pay - for all surviving officers and enlisted men. This worked well for the survivors, but not so</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well for Aaron Ogden, the Vice President General of the Society. He had contracted in 1825 to serve as lobbyist to get the pay issue through Congress. When the pay was finally voted, many of the recipients refused to pay the 5% contingency agreed on. Certainly an </w:t>
      </w:r>
      <w:proofErr w:type="spellStart"/>
      <w:r w:rsidRPr="00AC500D">
        <w:rPr>
          <w:rFonts w:ascii="Times New Roman" w:hAnsi="Times New Roman" w:cs="Times New Roman"/>
          <w:sz w:val="24"/>
          <w:szCs w:val="24"/>
        </w:rPr>
        <w:t>unnoble</w:t>
      </w:r>
      <w:proofErr w:type="spellEnd"/>
      <w:r w:rsidRPr="00AC500D">
        <w:rPr>
          <w:rFonts w:ascii="Times New Roman" w:hAnsi="Times New Roman" w:cs="Times New Roman"/>
          <w:sz w:val="24"/>
          <w:szCs w:val="24"/>
        </w:rPr>
        <w:t xml:space="preserve"> act!</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In this period societies were going out of business one after the other. In Virginia the Society voted in 1802 that its charitable fund would go eventually to Washington College. After years of discussion and Thomas Jefferson's efforts to change the beneficiary to his beloved University of Virginia, the original designation to Washington College was made official. Washington and Lee, as</w:t>
      </w:r>
      <w:r>
        <w:rPr>
          <w:rFonts w:ascii="Times New Roman" w:hAnsi="Times New Roman" w:cs="Times New Roman"/>
          <w:sz w:val="24"/>
          <w:szCs w:val="24"/>
        </w:rPr>
        <w:t xml:space="preserve"> </w:t>
      </w:r>
      <w:r w:rsidRPr="00AC500D">
        <w:rPr>
          <w:rFonts w:ascii="Times New Roman" w:hAnsi="Times New Roman" w:cs="Times New Roman"/>
          <w:sz w:val="24"/>
          <w:szCs w:val="24"/>
        </w:rPr>
        <w:t>we now know it, received funds for the teaching of Military Science and an annual oration commemorating the Society of the Cincinnati.</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In the second half of the Nineteenth Century, the Society experienced a rebirth. President General Hamilton Fish was a Senator with past experience as Governor of the State of New York. During his term of office, a liberalization known as the rule of 1854 permitted each State Society to set its own admission standards. This did not produce any great influx of new members, but did result in some changes that permitted collateral as well </w:t>
      </w:r>
      <w:r>
        <w:rPr>
          <w:rFonts w:ascii="Times New Roman" w:hAnsi="Times New Roman" w:cs="Times New Roman"/>
          <w:sz w:val="24"/>
          <w:szCs w:val="24"/>
        </w:rPr>
        <w:t>a</w:t>
      </w:r>
      <w:r w:rsidRPr="00AC500D">
        <w:rPr>
          <w:rFonts w:ascii="Times New Roman" w:hAnsi="Times New Roman" w:cs="Times New Roman"/>
          <w:sz w:val="24"/>
          <w:szCs w:val="24"/>
        </w:rPr>
        <w:t>s direct descendants.</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In 1872, a new force emerged in the person of Asa Bird Gardiner</w:t>
      </w:r>
      <w:r>
        <w:rPr>
          <w:rFonts w:ascii="Times New Roman" w:hAnsi="Times New Roman" w:cs="Times New Roman"/>
          <w:sz w:val="24"/>
          <w:szCs w:val="24"/>
        </w:rPr>
        <w:t xml:space="preserve">, </w:t>
      </w:r>
      <w:r w:rsidRPr="00AC500D">
        <w:rPr>
          <w:rFonts w:ascii="Times New Roman" w:hAnsi="Times New Roman" w:cs="Times New Roman"/>
          <w:sz w:val="24"/>
          <w:szCs w:val="24"/>
        </w:rPr>
        <w:t>a career military officer who had won the Congressional Medal of Honor at Gettysburg. When the</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Rhode Island Society sought reactivation, Colonel Gardiner took up the project and revitalized this and every other State Society during his lifetime. During this period, the "Nascent Aristocracy", which had been so feared in the Eighteenth </w:t>
      </w:r>
      <w:proofErr w:type="gramStart"/>
      <w:r w:rsidRPr="00AC500D">
        <w:rPr>
          <w:rFonts w:ascii="Times New Roman" w:hAnsi="Times New Roman" w:cs="Times New Roman"/>
          <w:sz w:val="24"/>
          <w:szCs w:val="24"/>
        </w:rPr>
        <w:t>Century</w:t>
      </w:r>
      <w:proofErr w:type="gramEnd"/>
      <w:r w:rsidRPr="00AC500D">
        <w:rPr>
          <w:rFonts w:ascii="Times New Roman" w:hAnsi="Times New Roman" w:cs="Times New Roman"/>
          <w:sz w:val="24"/>
          <w:szCs w:val="24"/>
        </w:rPr>
        <w:t xml:space="preserve"> became the model for many new hereditary patriotic societies - The Sons of the Revolution, The Daughters of the Revolution of 1776, The Children of the American Revolution, and The Daughters of the Cincinnati (an organization not readily </w:t>
      </w:r>
      <w:r w:rsidRPr="00AC500D">
        <w:rPr>
          <w:rFonts w:ascii="Times New Roman" w:hAnsi="Times New Roman" w:cs="Times New Roman"/>
          <w:sz w:val="24"/>
          <w:szCs w:val="24"/>
        </w:rPr>
        <w:lastRenderedPageBreak/>
        <w:t>accepted by "The Cincinnati"). I have been told by reliable authority at home that the most significant founding was that of the National Society of the Colonial Dames in America.</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Itis not known whether Colonel Gardiner's</w:t>
      </w:r>
      <w:r>
        <w:rPr>
          <w:rFonts w:ascii="Times New Roman" w:hAnsi="Times New Roman" w:cs="Times New Roman"/>
          <w:sz w:val="24"/>
          <w:szCs w:val="24"/>
        </w:rPr>
        <w:t xml:space="preserve"> </w:t>
      </w:r>
      <w:r w:rsidRPr="00AC500D">
        <w:rPr>
          <w:rFonts w:ascii="Times New Roman" w:hAnsi="Times New Roman" w:cs="Times New Roman"/>
          <w:sz w:val="24"/>
          <w:szCs w:val="24"/>
        </w:rPr>
        <w:t>success was the cause or result of his period of "Nascent Aristocracy".</w:t>
      </w:r>
      <w:r>
        <w:rPr>
          <w:rFonts w:ascii="Times New Roman" w:hAnsi="Times New Roman" w:cs="Times New Roman"/>
          <w:sz w:val="24"/>
          <w:szCs w:val="24"/>
        </w:rPr>
        <w:t xml:space="preserve"> </w:t>
      </w:r>
      <w:r w:rsidRPr="00AC500D">
        <w:rPr>
          <w:rFonts w:ascii="Times New Roman" w:hAnsi="Times New Roman" w:cs="Times New Roman"/>
          <w:sz w:val="24"/>
          <w:szCs w:val="24"/>
        </w:rPr>
        <w:t>Suffice it</w:t>
      </w:r>
      <w:r>
        <w:rPr>
          <w:rFonts w:ascii="Times New Roman" w:hAnsi="Times New Roman" w:cs="Times New Roman"/>
          <w:sz w:val="24"/>
          <w:szCs w:val="24"/>
        </w:rPr>
        <w:t xml:space="preserve"> </w:t>
      </w:r>
      <w:r w:rsidRPr="00AC500D">
        <w:rPr>
          <w:rFonts w:ascii="Times New Roman" w:hAnsi="Times New Roman" w:cs="Times New Roman"/>
          <w:sz w:val="24"/>
          <w:szCs w:val="24"/>
        </w:rPr>
        <w:t>to say that at his death, the New York Times wrote affectionately,</w:t>
      </w:r>
      <w:r>
        <w:rPr>
          <w:rFonts w:ascii="Times New Roman" w:hAnsi="Times New Roman" w:cs="Times New Roman"/>
          <w:sz w:val="24"/>
          <w:szCs w:val="24"/>
        </w:rPr>
        <w:t xml:space="preserve"> </w:t>
      </w:r>
      <w:r w:rsidRPr="00AC500D">
        <w:rPr>
          <w:rFonts w:ascii="Times New Roman" w:hAnsi="Times New Roman" w:cs="Times New Roman"/>
          <w:sz w:val="24"/>
          <w:szCs w:val="24"/>
        </w:rPr>
        <w:t>"his essential g</w:t>
      </w:r>
      <w:r>
        <w:rPr>
          <w:rFonts w:ascii="Times New Roman" w:hAnsi="Times New Roman" w:cs="Times New Roman"/>
          <w:sz w:val="24"/>
          <w:szCs w:val="24"/>
        </w:rPr>
        <w:t>e</w:t>
      </w:r>
      <w:r w:rsidRPr="00AC500D">
        <w:rPr>
          <w:rFonts w:ascii="Times New Roman" w:hAnsi="Times New Roman" w:cs="Times New Roman"/>
          <w:sz w:val="24"/>
          <w:szCs w:val="24"/>
        </w:rPr>
        <w:t>nius as that of getting into and making trouble."</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Moving to the middle of the </w:t>
      </w:r>
      <w:r>
        <w:rPr>
          <w:rFonts w:ascii="Times New Roman" w:hAnsi="Times New Roman" w:cs="Times New Roman"/>
          <w:sz w:val="24"/>
          <w:szCs w:val="24"/>
        </w:rPr>
        <w:t>Tw</w:t>
      </w:r>
      <w:r w:rsidRPr="00AC500D">
        <w:rPr>
          <w:rFonts w:ascii="Times New Roman" w:hAnsi="Times New Roman" w:cs="Times New Roman"/>
          <w:sz w:val="24"/>
          <w:szCs w:val="24"/>
        </w:rPr>
        <w:t>entieth Century, one of the very interesting events occurred in the regime of President General Edgar Erskine Hume, who brought to the office a brilliant record as a</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medical officer in both World Wars as well as prolific writings. In 1952 a new member was being inducted into the Society. Genealogists had traced his descent and found him to be the great </w:t>
      </w:r>
      <w:proofErr w:type="spellStart"/>
      <w:r w:rsidRPr="00AC500D">
        <w:rPr>
          <w:rFonts w:ascii="Times New Roman" w:hAnsi="Times New Roman" w:cs="Times New Roman"/>
          <w:sz w:val="24"/>
          <w:szCs w:val="24"/>
        </w:rPr>
        <w:t>great</w:t>
      </w:r>
      <w:proofErr w:type="spellEnd"/>
      <w:r w:rsidRPr="00AC500D">
        <w:rPr>
          <w:rFonts w:ascii="Times New Roman" w:hAnsi="Times New Roman" w:cs="Times New Roman"/>
          <w:sz w:val="24"/>
          <w:szCs w:val="24"/>
        </w:rPr>
        <w:t xml:space="preserve"> grandson of a Lt. Murray of the Connecticut Society. In accepting the gold Badge of membership, Winston Churchill said, "History unfolds itself by a strange and unpredictable path", and then went on to say</w:t>
      </w:r>
      <w:r>
        <w:rPr>
          <w:rFonts w:ascii="Times New Roman" w:hAnsi="Times New Roman" w:cs="Times New Roman"/>
          <w:sz w:val="24"/>
          <w:szCs w:val="24"/>
        </w:rPr>
        <w:t xml:space="preserve"> </w:t>
      </w:r>
      <w:r w:rsidRPr="00AC500D">
        <w:rPr>
          <w:rFonts w:ascii="Times New Roman" w:hAnsi="Times New Roman" w:cs="Times New Roman"/>
          <w:sz w:val="24"/>
          <w:szCs w:val="24"/>
        </w:rPr>
        <w:t>that his ancestry had served on both sides in the American Revolution.</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 xml:space="preserve">Now, as we come to the 207th year of the Society, we find it alive and well with headquarters in the </w:t>
      </w:r>
      <w:proofErr w:type="spellStart"/>
      <w:r w:rsidRPr="00AC500D">
        <w:rPr>
          <w:rFonts w:ascii="Times New Roman" w:hAnsi="Times New Roman" w:cs="Times New Roman"/>
          <w:sz w:val="24"/>
          <w:szCs w:val="24"/>
        </w:rPr>
        <w:t>Larz</w:t>
      </w:r>
      <w:proofErr w:type="spellEnd"/>
      <w:r>
        <w:rPr>
          <w:rFonts w:ascii="Times New Roman" w:hAnsi="Times New Roman" w:cs="Times New Roman"/>
          <w:sz w:val="24"/>
          <w:szCs w:val="24"/>
        </w:rPr>
        <w:t xml:space="preserve"> </w:t>
      </w:r>
      <w:r w:rsidRPr="00AC500D">
        <w:rPr>
          <w:rFonts w:ascii="Times New Roman" w:hAnsi="Times New Roman" w:cs="Times New Roman"/>
          <w:sz w:val="24"/>
          <w:szCs w:val="24"/>
        </w:rPr>
        <w:t xml:space="preserve">Anderson House at 2118 Massachusetts Avenue, N.W., in Washington. When Ambassador Anderson died, his wife left the Turn-of-the Century mansion, with a magnificent collection of art and memorabilia to the Society, as a permanent headquarters. Many of you, I am sure, know Ambassador Anderson's great nephew - V. Anderson </w:t>
      </w:r>
      <w:proofErr w:type="spellStart"/>
      <w:r w:rsidRPr="00AC500D">
        <w:rPr>
          <w:rFonts w:ascii="Times New Roman" w:hAnsi="Times New Roman" w:cs="Times New Roman"/>
          <w:sz w:val="24"/>
          <w:szCs w:val="24"/>
        </w:rPr>
        <w:t>Coombe</w:t>
      </w:r>
      <w:proofErr w:type="spellEnd"/>
      <w:r w:rsidRPr="00AC500D">
        <w:rPr>
          <w:rFonts w:ascii="Times New Roman" w:hAnsi="Times New Roman" w:cs="Times New Roman"/>
          <w:sz w:val="24"/>
          <w:szCs w:val="24"/>
        </w:rPr>
        <w:t xml:space="preserve">. Our total membership is now something over three thousand, of which there are about one thousand honorary members - presidents, generals, </w:t>
      </w:r>
      <w:proofErr w:type="gramStart"/>
      <w:r w:rsidRPr="00AC500D">
        <w:rPr>
          <w:rFonts w:ascii="Times New Roman" w:hAnsi="Times New Roman" w:cs="Times New Roman"/>
          <w:sz w:val="24"/>
          <w:szCs w:val="24"/>
        </w:rPr>
        <w:t>statesmen ,</w:t>
      </w:r>
      <w:proofErr w:type="gramEnd"/>
      <w:r w:rsidRPr="00AC500D">
        <w:rPr>
          <w:rFonts w:ascii="Times New Roman" w:hAnsi="Times New Roman" w:cs="Times New Roman"/>
          <w:sz w:val="24"/>
          <w:szCs w:val="24"/>
        </w:rPr>
        <w:t xml:space="preserve"> educators, poets, bishops, and other leaders of note.</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In summary,</w:t>
      </w:r>
      <w:r>
        <w:rPr>
          <w:rFonts w:ascii="Times New Roman" w:hAnsi="Times New Roman" w:cs="Times New Roman"/>
          <w:sz w:val="24"/>
          <w:szCs w:val="24"/>
        </w:rPr>
        <w:t xml:space="preserve"> </w:t>
      </w:r>
      <w:r w:rsidRPr="00AC500D">
        <w:rPr>
          <w:rFonts w:ascii="Times New Roman" w:hAnsi="Times New Roman" w:cs="Times New Roman"/>
          <w:sz w:val="24"/>
          <w:szCs w:val="24"/>
        </w:rPr>
        <w:t xml:space="preserve">the following words of professor Minor Myers - the author of Liberty </w:t>
      </w:r>
      <w:proofErr w:type="gramStart"/>
      <w:r w:rsidRPr="00AC500D">
        <w:rPr>
          <w:rFonts w:ascii="Times New Roman" w:hAnsi="Times New Roman" w:cs="Times New Roman"/>
          <w:sz w:val="24"/>
          <w:szCs w:val="24"/>
        </w:rPr>
        <w:t>Without</w:t>
      </w:r>
      <w:proofErr w:type="gramEnd"/>
      <w:r w:rsidRPr="00AC500D">
        <w:rPr>
          <w:rFonts w:ascii="Times New Roman" w:hAnsi="Times New Roman" w:cs="Times New Roman"/>
          <w:sz w:val="24"/>
          <w:szCs w:val="24"/>
        </w:rPr>
        <w:t xml:space="preserve"> Anarchy - tells it all.</w:t>
      </w:r>
    </w:p>
    <w:p w:rsidR="00D60619" w:rsidRPr="00AC500D" w:rsidRDefault="00D60619" w:rsidP="00E108D0">
      <w:pPr>
        <w:tabs>
          <w:tab w:val="left" w:pos="8550"/>
          <w:tab w:val="left" w:pos="8640"/>
        </w:tabs>
        <w:ind w:left="720" w:right="720" w:firstLine="720"/>
        <w:rPr>
          <w:rFonts w:ascii="Times New Roman" w:hAnsi="Times New Roman" w:cs="Times New Roman"/>
          <w:sz w:val="24"/>
          <w:szCs w:val="24"/>
        </w:rPr>
      </w:pPr>
      <w:r w:rsidRPr="00AC500D">
        <w:rPr>
          <w:rFonts w:ascii="Times New Roman" w:hAnsi="Times New Roman" w:cs="Times New Roman"/>
          <w:sz w:val="24"/>
          <w:szCs w:val="24"/>
        </w:rPr>
        <w:t xml:space="preserve">"Today the Society of the Cincinnati survives and flourishes. Contrary to the expectation of Jefferson, </w:t>
      </w:r>
      <w:proofErr w:type="spellStart"/>
      <w:r w:rsidRPr="00AC500D">
        <w:rPr>
          <w:rFonts w:ascii="Times New Roman" w:hAnsi="Times New Roman" w:cs="Times New Roman"/>
          <w:sz w:val="24"/>
          <w:szCs w:val="24"/>
        </w:rPr>
        <w:t>Aedanus</w:t>
      </w:r>
      <w:proofErr w:type="spellEnd"/>
      <w:r w:rsidRPr="00AC500D">
        <w:rPr>
          <w:rFonts w:ascii="Times New Roman" w:hAnsi="Times New Roman" w:cs="Times New Roman"/>
          <w:sz w:val="24"/>
          <w:szCs w:val="24"/>
        </w:rPr>
        <w:t xml:space="preserve"> Burke, and Mirabeau, it has proved no constitutional threat, but became an organization devoted to principles Jefferson himself approved,</w:t>
      </w:r>
      <w:r>
        <w:rPr>
          <w:rFonts w:ascii="Times New Roman" w:hAnsi="Times New Roman" w:cs="Times New Roman"/>
          <w:sz w:val="24"/>
          <w:szCs w:val="24"/>
        </w:rPr>
        <w:t xml:space="preserve"> </w:t>
      </w:r>
      <w:r w:rsidRPr="00AC500D">
        <w:rPr>
          <w:rFonts w:ascii="Times New Roman" w:hAnsi="Times New Roman" w:cs="Times New Roman"/>
          <w:sz w:val="24"/>
          <w:szCs w:val="24"/>
        </w:rPr>
        <w:t>the principles of the revolution, the preservation of history, and the diffusion of historical knowledge."</w:t>
      </w:r>
    </w:p>
    <w:p w:rsidR="00D60619" w:rsidRPr="00AC500D" w:rsidRDefault="00D60619" w:rsidP="00E108D0">
      <w:pPr>
        <w:ind w:firstLine="720"/>
        <w:rPr>
          <w:rFonts w:ascii="Times New Roman" w:hAnsi="Times New Roman" w:cs="Times New Roman"/>
          <w:sz w:val="24"/>
          <w:szCs w:val="24"/>
        </w:rPr>
      </w:pPr>
      <w:r w:rsidRPr="00AC500D">
        <w:rPr>
          <w:rFonts w:ascii="Times New Roman" w:hAnsi="Times New Roman" w:cs="Times New Roman"/>
          <w:sz w:val="24"/>
          <w:szCs w:val="24"/>
        </w:rPr>
        <w:t>As our founding fathers look down on this world now and see so many countries struggling to manage their newly acquired freedom, I'm sure in their hearts they are cheering them on and reminding our own beloved country that the price of liberty is eternal vigilance - and a lot of work!</w:t>
      </w:r>
    </w:p>
    <w:p w:rsidR="00D60619" w:rsidRPr="00AC500D" w:rsidRDefault="00D60619" w:rsidP="00D60619">
      <w:pPr>
        <w:ind w:left="4320" w:right="720" w:firstLine="720"/>
        <w:rPr>
          <w:rFonts w:ascii="Times New Roman" w:hAnsi="Times New Roman" w:cs="Times New Roman"/>
          <w:sz w:val="24"/>
          <w:szCs w:val="24"/>
        </w:rPr>
      </w:pPr>
    </w:p>
    <w:p w:rsidR="00D60619" w:rsidRPr="00AC500D" w:rsidRDefault="00D60619" w:rsidP="00D60619">
      <w:pPr>
        <w:ind w:left="4320" w:right="720" w:firstLine="720"/>
        <w:rPr>
          <w:rFonts w:ascii="Times New Roman" w:hAnsi="Times New Roman" w:cs="Times New Roman"/>
          <w:sz w:val="24"/>
          <w:szCs w:val="24"/>
        </w:rPr>
      </w:pPr>
      <w:r w:rsidRPr="00AC500D">
        <w:rPr>
          <w:rFonts w:ascii="Times New Roman" w:hAnsi="Times New Roman" w:cs="Times New Roman"/>
          <w:sz w:val="24"/>
          <w:szCs w:val="24"/>
        </w:rPr>
        <w:t>January, 1990</w:t>
      </w:r>
    </w:p>
    <w:p w:rsidR="00D60619" w:rsidRPr="00AC500D" w:rsidRDefault="00D60619" w:rsidP="00D60619">
      <w:pPr>
        <w:ind w:left="720" w:right="720" w:firstLine="720"/>
        <w:rPr>
          <w:rFonts w:ascii="Times New Roman" w:hAnsi="Times New Roman" w:cs="Times New Roman"/>
          <w:sz w:val="24"/>
          <w:szCs w:val="24"/>
        </w:rPr>
      </w:pPr>
      <w:bookmarkStart w:id="0" w:name="_GoBack"/>
      <w:bookmarkEnd w:id="0"/>
    </w:p>
    <w:sectPr w:rsidR="00D60619" w:rsidRPr="00AC500D" w:rsidSect="008A665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1A7C"/>
    <w:multiLevelType w:val="hybridMultilevel"/>
    <w:tmpl w:val="8E20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F6"/>
    <w:rsid w:val="005F47F6"/>
    <w:rsid w:val="006C60CC"/>
    <w:rsid w:val="00732630"/>
    <w:rsid w:val="008A6657"/>
    <w:rsid w:val="0093561E"/>
    <w:rsid w:val="00AD087C"/>
    <w:rsid w:val="00B26ED2"/>
    <w:rsid w:val="00D60619"/>
    <w:rsid w:val="00E1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F6"/>
    <w:rPr>
      <w:rFonts w:ascii="Tahoma" w:hAnsi="Tahoma" w:cs="Tahoma"/>
      <w:sz w:val="16"/>
      <w:szCs w:val="16"/>
    </w:rPr>
  </w:style>
  <w:style w:type="paragraph" w:styleId="ListParagraph">
    <w:name w:val="List Paragraph"/>
    <w:basedOn w:val="Normal"/>
    <w:uiPriority w:val="34"/>
    <w:qFormat/>
    <w:rsid w:val="00E10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F6"/>
    <w:rPr>
      <w:rFonts w:ascii="Tahoma" w:hAnsi="Tahoma" w:cs="Tahoma"/>
      <w:sz w:val="16"/>
      <w:szCs w:val="16"/>
    </w:rPr>
  </w:style>
  <w:style w:type="paragraph" w:styleId="ListParagraph">
    <w:name w:val="List Paragraph"/>
    <w:basedOn w:val="Normal"/>
    <w:uiPriority w:val="34"/>
    <w:qFormat/>
    <w:rsid w:val="00E1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dcterms:created xsi:type="dcterms:W3CDTF">2016-06-20T20:40:00Z</dcterms:created>
  <dcterms:modified xsi:type="dcterms:W3CDTF">2016-06-20T20:40:00Z</dcterms:modified>
</cp:coreProperties>
</file>